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5EE" w:rsidRPr="006722EF" w:rsidRDefault="006722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Pr="006722EF">
        <w:rPr>
          <w:rFonts w:ascii="Times New Roman" w:hAnsi="Times New Roman" w:cs="Times New Roman"/>
          <w:i/>
          <w:sz w:val="24"/>
          <w:szCs w:val="24"/>
        </w:rPr>
        <w:t>Приложение №3</w:t>
      </w:r>
      <w:bookmarkStart w:id="0" w:name="_GoBack"/>
      <w:bookmarkEnd w:id="0"/>
    </w:p>
    <w:tbl>
      <w:tblPr>
        <w:tblpPr w:leftFromText="180" w:rightFromText="180" w:vertAnchor="text" w:horzAnchor="margin" w:tblpXSpec="center" w:tblpY="3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644"/>
      </w:tblGrid>
      <w:tr w:rsidR="00672267" w:rsidRPr="0013162C" w:rsidTr="00F418A2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672267" w:rsidRPr="00D4497D" w:rsidRDefault="00672267" w:rsidP="00672267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4497D">
              <w:rPr>
                <w:sz w:val="20"/>
                <w:szCs w:val="20"/>
              </w:rPr>
              <w:t>«У Т В Е Р Ж Д Е Н О»</w:t>
            </w:r>
          </w:p>
          <w:p w:rsidR="00672267" w:rsidRPr="00D4497D" w:rsidRDefault="00672267" w:rsidP="00672267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proofErr w:type="gramStart"/>
            <w:r w:rsidRPr="00D4497D">
              <w:rPr>
                <w:sz w:val="20"/>
                <w:szCs w:val="20"/>
              </w:rPr>
              <w:t>Директор  _</w:t>
            </w:r>
            <w:proofErr w:type="gramEnd"/>
            <w:r w:rsidRPr="00D4497D">
              <w:rPr>
                <w:sz w:val="20"/>
                <w:szCs w:val="20"/>
              </w:rPr>
              <w:t xml:space="preserve">__________     </w:t>
            </w:r>
            <w:proofErr w:type="spellStart"/>
            <w:r w:rsidR="00727833" w:rsidRPr="00D4497D">
              <w:rPr>
                <w:sz w:val="20"/>
                <w:szCs w:val="20"/>
              </w:rPr>
              <w:t>Мухамадиев</w:t>
            </w:r>
            <w:proofErr w:type="spellEnd"/>
            <w:r w:rsidR="00727833" w:rsidRPr="00D4497D">
              <w:rPr>
                <w:sz w:val="20"/>
                <w:szCs w:val="20"/>
              </w:rPr>
              <w:t xml:space="preserve"> М.Р</w:t>
            </w:r>
            <w:r w:rsidRPr="00D4497D">
              <w:rPr>
                <w:sz w:val="20"/>
                <w:szCs w:val="20"/>
              </w:rPr>
              <w:t>.</w:t>
            </w:r>
          </w:p>
          <w:p w:rsidR="00672267" w:rsidRPr="00D4497D" w:rsidRDefault="00672267" w:rsidP="00672267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4497D">
              <w:rPr>
                <w:sz w:val="20"/>
                <w:szCs w:val="20"/>
              </w:rPr>
              <w:t xml:space="preserve">                       (</w:t>
            </w:r>
            <w:proofErr w:type="gramStart"/>
            <w:r w:rsidRPr="00D4497D">
              <w:rPr>
                <w:sz w:val="20"/>
                <w:szCs w:val="20"/>
              </w:rPr>
              <w:t xml:space="preserve">подпись)   </w:t>
            </w:r>
            <w:proofErr w:type="gramEnd"/>
            <w:r w:rsidRPr="00D4497D">
              <w:rPr>
                <w:sz w:val="20"/>
                <w:szCs w:val="20"/>
              </w:rPr>
              <w:t xml:space="preserve">         ( Ф.И.О.)</w:t>
            </w:r>
          </w:p>
          <w:p w:rsidR="00672267" w:rsidRPr="00D4497D" w:rsidRDefault="00672267" w:rsidP="00727833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4497D">
              <w:rPr>
                <w:sz w:val="20"/>
                <w:szCs w:val="20"/>
              </w:rPr>
              <w:t xml:space="preserve"> Приказ  № </w:t>
            </w:r>
            <w:r w:rsidR="006722EF" w:rsidRPr="00D4497D">
              <w:rPr>
                <w:sz w:val="20"/>
                <w:szCs w:val="20"/>
              </w:rPr>
              <w:t xml:space="preserve">66-0 </w:t>
            </w:r>
            <w:r w:rsidRPr="00D4497D">
              <w:rPr>
                <w:sz w:val="20"/>
                <w:szCs w:val="20"/>
              </w:rPr>
              <w:t>от</w:t>
            </w:r>
            <w:r w:rsidR="00727833" w:rsidRPr="00D4497D">
              <w:rPr>
                <w:sz w:val="20"/>
                <w:szCs w:val="20"/>
              </w:rPr>
              <w:t xml:space="preserve"> </w:t>
            </w:r>
            <w:r w:rsidR="006722EF" w:rsidRPr="00D4497D">
              <w:rPr>
                <w:sz w:val="20"/>
                <w:szCs w:val="20"/>
              </w:rPr>
              <w:t>01.04.</w:t>
            </w:r>
            <w:r w:rsidRPr="00D4497D">
              <w:rPr>
                <w:sz w:val="20"/>
                <w:szCs w:val="20"/>
              </w:rPr>
              <w:t>20</w:t>
            </w:r>
            <w:r w:rsidR="00727833" w:rsidRPr="00D4497D">
              <w:rPr>
                <w:sz w:val="20"/>
                <w:szCs w:val="20"/>
              </w:rPr>
              <w:t>24</w:t>
            </w:r>
            <w:r w:rsidRPr="00D4497D">
              <w:rPr>
                <w:sz w:val="20"/>
                <w:szCs w:val="20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72267" w:rsidRPr="00F418A2" w:rsidRDefault="00672267" w:rsidP="00F418A2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F418A2">
              <w:rPr>
                <w:sz w:val="20"/>
                <w:szCs w:val="20"/>
              </w:rPr>
              <w:t xml:space="preserve">Принято на заседании </w:t>
            </w:r>
          </w:p>
          <w:p w:rsidR="00F418A2" w:rsidRPr="00F418A2" w:rsidRDefault="00672267" w:rsidP="00F418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8A2">
              <w:rPr>
                <w:rFonts w:ascii="Times New Roman" w:hAnsi="Times New Roman" w:cs="Times New Roman"/>
                <w:sz w:val="20"/>
                <w:szCs w:val="20"/>
              </w:rPr>
              <w:t>Педагогического Совета</w:t>
            </w:r>
          </w:p>
          <w:p w:rsidR="00672267" w:rsidRPr="00F418A2" w:rsidRDefault="006722EF" w:rsidP="00F418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418A2">
              <w:rPr>
                <w:rFonts w:ascii="Times New Roman" w:hAnsi="Times New Roman" w:cs="Times New Roman"/>
                <w:sz w:val="20"/>
                <w:szCs w:val="20"/>
              </w:rPr>
              <w:t>Протокол  №</w:t>
            </w:r>
            <w:proofErr w:type="gramEnd"/>
            <w:r w:rsidRPr="00F418A2">
              <w:rPr>
                <w:rFonts w:ascii="Times New Roman" w:hAnsi="Times New Roman" w:cs="Times New Roman"/>
                <w:sz w:val="20"/>
                <w:szCs w:val="20"/>
              </w:rPr>
              <w:t>3 от 26.03</w:t>
            </w:r>
            <w:r w:rsidR="00672267" w:rsidRPr="00F418A2">
              <w:rPr>
                <w:rFonts w:ascii="Times New Roman" w:hAnsi="Times New Roman" w:cs="Times New Roman"/>
                <w:sz w:val="20"/>
                <w:szCs w:val="20"/>
              </w:rPr>
              <w:t>. 20</w:t>
            </w:r>
            <w:r w:rsidR="00727833" w:rsidRPr="00F418A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72267" w:rsidRPr="00F418A2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672267" w:rsidRPr="0013162C" w:rsidTr="00F418A2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672267" w:rsidRPr="00D4497D" w:rsidRDefault="00672267" w:rsidP="00672267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72267" w:rsidRPr="00D4497D" w:rsidRDefault="00672267" w:rsidP="00672267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D4497D">
              <w:rPr>
                <w:rFonts w:ascii="Times New Roman" w:hAnsi="Times New Roman" w:cs="Times New Roman"/>
              </w:rPr>
              <w:t>«СОГЛАСОВАНО»</w:t>
            </w:r>
          </w:p>
          <w:p w:rsidR="00672267" w:rsidRPr="00D4497D" w:rsidRDefault="00672267" w:rsidP="00672267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D4497D">
              <w:rPr>
                <w:rFonts w:ascii="Times New Roman" w:hAnsi="Times New Roman" w:cs="Times New Roman"/>
              </w:rPr>
              <w:t xml:space="preserve">на заседании Профсоюзного комитета  </w:t>
            </w:r>
          </w:p>
          <w:p w:rsidR="00672267" w:rsidRPr="00D4497D" w:rsidRDefault="00672267" w:rsidP="00672267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D4497D">
              <w:rPr>
                <w:rFonts w:ascii="Times New Roman" w:hAnsi="Times New Roman" w:cs="Times New Roman"/>
              </w:rPr>
              <w:t>Протокол   №1</w:t>
            </w:r>
            <w:r w:rsidR="006722EF" w:rsidRPr="00D4497D">
              <w:rPr>
                <w:rFonts w:ascii="Times New Roman" w:hAnsi="Times New Roman" w:cs="Times New Roman"/>
              </w:rPr>
              <w:t>5 от 26.03</w:t>
            </w:r>
            <w:r w:rsidRPr="00D4497D">
              <w:rPr>
                <w:rFonts w:ascii="Times New Roman" w:hAnsi="Times New Roman" w:cs="Times New Roman"/>
              </w:rPr>
              <w:t xml:space="preserve">. </w:t>
            </w:r>
            <w:r w:rsidR="00727833" w:rsidRPr="00D4497D">
              <w:rPr>
                <w:rFonts w:ascii="Times New Roman" w:hAnsi="Times New Roman" w:cs="Times New Roman"/>
              </w:rPr>
              <w:t>2024</w:t>
            </w:r>
            <w:r w:rsidRPr="00D4497D">
              <w:rPr>
                <w:rFonts w:ascii="Times New Roman" w:hAnsi="Times New Roman" w:cs="Times New Roman"/>
              </w:rPr>
              <w:t xml:space="preserve">г. </w:t>
            </w:r>
          </w:p>
          <w:p w:rsidR="00672267" w:rsidRPr="00D4497D" w:rsidRDefault="00672267" w:rsidP="00672267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D4497D">
              <w:rPr>
                <w:rFonts w:ascii="Times New Roman" w:hAnsi="Times New Roman" w:cs="Times New Roman"/>
              </w:rPr>
              <w:t>Председатель Профсоюзного комитета</w:t>
            </w:r>
          </w:p>
          <w:p w:rsidR="00672267" w:rsidRPr="00D4497D" w:rsidRDefault="00672267" w:rsidP="00672267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D4497D">
              <w:rPr>
                <w:rFonts w:ascii="Times New Roman" w:hAnsi="Times New Roman" w:cs="Times New Roman"/>
              </w:rPr>
              <w:t>_______________        С.А.Данилова</w:t>
            </w:r>
          </w:p>
          <w:p w:rsidR="00672267" w:rsidRPr="00D4497D" w:rsidRDefault="00672267" w:rsidP="00672267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4497D">
              <w:rPr>
                <w:sz w:val="20"/>
                <w:szCs w:val="20"/>
              </w:rPr>
              <w:t xml:space="preserve">       (подпись)                     (Ф.И.О.)</w:t>
            </w:r>
          </w:p>
        </w:tc>
      </w:tr>
    </w:tbl>
    <w:p w:rsidR="009B7C7D" w:rsidRDefault="009B7C7D" w:rsidP="009B7C7D">
      <w:pPr>
        <w:tabs>
          <w:tab w:val="center" w:pos="2653"/>
          <w:tab w:val="center" w:pos="7621"/>
        </w:tabs>
        <w:spacing w:after="3" w:line="240" w:lineRule="auto"/>
        <w:rPr>
          <w:szCs w:val="28"/>
        </w:rPr>
      </w:pPr>
      <w:r>
        <w:rPr>
          <w:szCs w:val="28"/>
        </w:rPr>
        <w:t xml:space="preserve">               </w:t>
      </w:r>
    </w:p>
    <w:p w:rsidR="009B7C7D" w:rsidRPr="00D4497D" w:rsidRDefault="009B7C7D" w:rsidP="009B7C7D">
      <w:pPr>
        <w:spacing w:after="208" w:line="240" w:lineRule="auto"/>
        <w:ind w:left="1133" w:right="119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97D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9B7C7D" w:rsidRPr="00D4497D" w:rsidRDefault="009B7C7D" w:rsidP="009B7C7D">
      <w:pPr>
        <w:spacing w:after="208" w:line="240" w:lineRule="auto"/>
        <w:ind w:left="1133" w:right="119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97D">
        <w:rPr>
          <w:rFonts w:ascii="Times New Roman" w:hAnsi="Times New Roman" w:cs="Times New Roman"/>
          <w:b/>
          <w:sz w:val="24"/>
          <w:szCs w:val="24"/>
        </w:rPr>
        <w:t>о нормах профессиональной этики педагогических работников</w:t>
      </w:r>
      <w:r w:rsidR="009B147E" w:rsidRPr="00D4497D">
        <w:rPr>
          <w:rFonts w:ascii="Times New Roman" w:hAnsi="Times New Roman" w:cs="Times New Roman"/>
          <w:b/>
          <w:sz w:val="24"/>
          <w:szCs w:val="24"/>
        </w:rPr>
        <w:t xml:space="preserve"> МБОУ «Школа №167»</w:t>
      </w:r>
      <w:r w:rsidR="00AD57C6" w:rsidRPr="00D449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7C7D" w:rsidRPr="00D4497D" w:rsidRDefault="009B7C7D" w:rsidP="00953C02">
      <w:pPr>
        <w:spacing w:after="0" w:line="240" w:lineRule="auto"/>
        <w:ind w:left="464" w:right="540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97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B7C7D" w:rsidRPr="00D4497D" w:rsidRDefault="009B7C7D" w:rsidP="00953C02">
      <w:pPr>
        <w:numPr>
          <w:ilvl w:val="0"/>
          <w:numId w:val="1"/>
        </w:numPr>
        <w:spacing w:after="0" w:line="240" w:lineRule="auto"/>
        <w:ind w:right="107"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 xml:space="preserve">Положение о нормах профессиональной этики педагогических работников (далее — Положение) разработано на основании положений Конституции Российской Федерации, Трудового кодекса Российской Федерации, Федерального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6" name="Picture 11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6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закона от 29 декабря 2012 г. № 273-ФЗ «Об образовании в Российской Федерации» и Федерального закона от 29 декабря 2010 г. № 436-ФЗ «О защите детей от информации, причиняющей вред их здоровью и развитию».</w:t>
      </w:r>
    </w:p>
    <w:p w:rsidR="009B7C7D" w:rsidRPr="00D4497D" w:rsidRDefault="009B7C7D" w:rsidP="00953C02">
      <w:pPr>
        <w:numPr>
          <w:ilvl w:val="0"/>
          <w:numId w:val="1"/>
        </w:numPr>
        <w:spacing w:after="0" w:line="240" w:lineRule="auto"/>
        <w:ind w:right="107"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 xml:space="preserve">Настоящее Положение содержит нормы профессиональной этики педагогических работников, которыми рекомендуется руководствоваться при осуществлении профессиональной деятельности педагогическим работникам,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" name="Picture 11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 xml:space="preserve">независимо от занимаемой ими должности, и механизмы реализации права педагогических работников на справедливое и объективное расследование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2" name="Picture 11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нарушения норм профессиональной этики педагогических работников.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3" name="Picture 11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C7D" w:rsidRPr="00D4497D" w:rsidRDefault="009B7C7D" w:rsidP="00953C02">
      <w:pPr>
        <w:spacing w:after="0" w:line="240" w:lineRule="auto"/>
        <w:ind w:left="737" w:right="828" w:hanging="10"/>
        <w:rPr>
          <w:rFonts w:ascii="Times New Roman" w:hAnsi="Times New Roman" w:cs="Times New Roman"/>
          <w:b/>
          <w:sz w:val="24"/>
          <w:szCs w:val="24"/>
        </w:rPr>
      </w:pPr>
      <w:r w:rsidRPr="00D4497D">
        <w:rPr>
          <w:rFonts w:ascii="Times New Roman" w:hAnsi="Times New Roman" w:cs="Times New Roman"/>
          <w:b/>
          <w:sz w:val="24"/>
          <w:szCs w:val="24"/>
        </w:rPr>
        <w:t>II. Нормы профессиональной этики педагогических работников</w:t>
      </w:r>
    </w:p>
    <w:p w:rsidR="009B7C7D" w:rsidRPr="00D4497D" w:rsidRDefault="009B7C7D" w:rsidP="00953C02">
      <w:pPr>
        <w:spacing w:after="0" w:line="240" w:lineRule="auto"/>
        <w:ind w:left="35" w:right="107" w:firstLine="713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З. Педагогические работники, сознавая ответственность перед государством, обществом и гражданами, призваны:</w:t>
      </w:r>
    </w:p>
    <w:p w:rsidR="009B7C7D" w:rsidRPr="00D4497D" w:rsidRDefault="009B7C7D" w:rsidP="00953C02">
      <w:pPr>
        <w:spacing w:after="0" w:line="240" w:lineRule="auto"/>
        <w:ind w:left="35" w:right="107" w:firstLine="713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а) уважать честь и достоинство обучающихся и других участников образовательных отношений;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4" name="Picture 11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C7D" w:rsidRPr="00D4497D" w:rsidRDefault="009B7C7D" w:rsidP="00953C02">
      <w:pPr>
        <w:spacing w:after="0" w:line="240" w:lineRule="auto"/>
        <w:ind w:left="35" w:right="107" w:firstLine="742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 xml:space="preserve">б) исключать действия, связанные с влиянием каких-либо личных, имущественных (финансовых) и иных интересов, препятствующих добросовестному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5" name="Picture 11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исполнению должностных обязанностей;</w:t>
      </w:r>
    </w:p>
    <w:p w:rsidR="009B7C7D" w:rsidRPr="00D4497D" w:rsidRDefault="009B7C7D" w:rsidP="00953C02">
      <w:pPr>
        <w:spacing w:after="0" w:line="240" w:lineRule="auto"/>
        <w:ind w:left="35" w:right="107" w:firstLine="713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в) проявлять доброжелательность, вежливость, тактичность и внимательность к обучающимся, их родителям (законным представителям) и коллегам;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19050"/>
            <wp:effectExtent l="19050" t="0" r="9525" b="0"/>
            <wp:docPr id="6" name="Picture 48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0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C7D" w:rsidRPr="00D4497D" w:rsidRDefault="009B7C7D" w:rsidP="00953C02">
      <w:pPr>
        <w:spacing w:after="0" w:line="240" w:lineRule="auto"/>
        <w:ind w:left="35" w:right="107" w:firstLine="720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г) проявлять терпимость и уважение к обычаям и традициям народов Российской Федерации и других государств, учитывать культурные и иные особенности различных социальных групп, способствовать межнациональному и межрелигиозному взаимодействию между обучающимися;</w:t>
      </w:r>
    </w:p>
    <w:p w:rsidR="009B7C7D" w:rsidRPr="00D4497D" w:rsidRDefault="009B7C7D" w:rsidP="00953C02">
      <w:pPr>
        <w:spacing w:after="0" w:line="240" w:lineRule="auto"/>
        <w:ind w:left="35" w:right="107" w:firstLine="713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 xml:space="preserve">д) соблюдать при выполнении профессиональных обязанностей равенство прав и свобод человека и гражданина,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7" name="Picture 1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также других обстоятельств;</w:t>
      </w:r>
    </w:p>
    <w:p w:rsidR="009B7C7D" w:rsidRPr="00D4497D" w:rsidRDefault="009B7C7D" w:rsidP="00953C02">
      <w:pPr>
        <w:spacing w:after="0" w:line="240" w:lineRule="auto"/>
        <w:ind w:left="35" w:right="107" w:firstLine="734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 xml:space="preserve">е) придерживаться внешнего вида, соответствующего задачам реализуемой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8" name="Picture 11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образовательной программы;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9" name="Picture 11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C7D" w:rsidRPr="00D4497D" w:rsidRDefault="009B7C7D" w:rsidP="00953C02">
      <w:pPr>
        <w:spacing w:after="0" w:line="240" w:lineRule="auto"/>
        <w:ind w:left="35" w:right="107" w:firstLine="691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0" name="Picture 13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8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ж) воздерживаться от размещения в информационно-телекоммуникационной сети «Интернет», в местах, доступных для детей, информации, причиняющий вред здоровью и (или) развитию детей;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38100"/>
            <wp:effectExtent l="19050" t="0" r="9525" b="0"/>
            <wp:docPr id="11" name="Picture 48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0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C7D" w:rsidRPr="00D4497D" w:rsidRDefault="009B7C7D" w:rsidP="00953C02">
      <w:pPr>
        <w:spacing w:after="0" w:line="240" w:lineRule="auto"/>
        <w:ind w:left="35" w:right="107" w:firstLine="713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 xml:space="preserve">з) избегать ситуаций, способных нанести вред чести, достоинству и деловой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2" name="Picture 13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8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репутации педагогического работника и (или) организации, осуществляющей образовательную деятельность.</w:t>
      </w:r>
    </w:p>
    <w:p w:rsidR="009B7C7D" w:rsidRPr="00D4497D" w:rsidRDefault="009B7C7D" w:rsidP="00953C02">
      <w:pPr>
        <w:spacing w:after="0" w:line="240" w:lineRule="auto"/>
        <w:ind w:left="464" w:right="497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97D">
        <w:rPr>
          <w:rFonts w:ascii="Times New Roman" w:hAnsi="Times New Roman" w:cs="Times New Roman"/>
          <w:b/>
          <w:sz w:val="24"/>
          <w:szCs w:val="24"/>
        </w:rPr>
        <w:lastRenderedPageBreak/>
        <w:t>III. Реализация права педагогических работников на справедливое и объективное расследование нарушения норм профессиональной этики педагогических работников</w:t>
      </w:r>
    </w:p>
    <w:p w:rsidR="009B7C7D" w:rsidRPr="00D4497D" w:rsidRDefault="009B7C7D" w:rsidP="00953C02">
      <w:pPr>
        <w:spacing w:after="0" w:line="240" w:lineRule="auto"/>
        <w:ind w:left="35" w:right="107" w:firstLine="698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3" name="Picture 13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8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 xml:space="preserve">4. Образовательная организация стремится обеспечить защиту чести, достоинства и деловой репутации педагогических работников, а также справедливое и объективное расследование нарушения норм профессиональной этики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4" name="Picture 13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8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педагогических работников.</w:t>
      </w:r>
    </w:p>
    <w:p w:rsidR="009B7C7D" w:rsidRPr="00D4497D" w:rsidRDefault="009B7C7D" w:rsidP="00953C02">
      <w:pPr>
        <w:numPr>
          <w:ilvl w:val="0"/>
          <w:numId w:val="2"/>
        </w:numPr>
        <w:spacing w:after="0" w:line="240" w:lineRule="auto"/>
        <w:ind w:right="107" w:firstLine="727"/>
        <w:jc w:val="both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Случаи нарушения норм профессиональной этики педагогических работников, установленных разделом П настоящего Положения, рассматриваются комиссией по урегулированию споров между участниками образовательных отношений, создаваемой в организации, осуществляющей образовательную деятельность, в соответствии с частью 2 статьи 45 Федерального закона от 29 декабря 2012 г. № 273-ФЗ «Об образовании в Российской Федерации».</w:t>
      </w:r>
    </w:p>
    <w:p w:rsidR="009B7C7D" w:rsidRPr="00D4497D" w:rsidRDefault="009B7C7D" w:rsidP="00953C02">
      <w:pPr>
        <w:spacing w:after="0" w:line="240" w:lineRule="auto"/>
        <w:ind w:left="35" w:right="107" w:firstLine="713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Порядок рассмотрения индивидуальных трудовых споров в комиссиях по трудовым спорам регулируется в порядке, установленном главой 60 Трудового кодекса Российской Федерации, порядок рассмотрения индивидуальных трудовых споров в судах — гражданским процессуальным законодательством Российской Федерации.</w:t>
      </w:r>
    </w:p>
    <w:p w:rsidR="009B7C7D" w:rsidRPr="00D4497D" w:rsidRDefault="009B7C7D" w:rsidP="00953C02">
      <w:pPr>
        <w:numPr>
          <w:ilvl w:val="0"/>
          <w:numId w:val="2"/>
        </w:numPr>
        <w:spacing w:after="0" w:line="240" w:lineRule="auto"/>
        <w:ind w:right="107" w:firstLine="727"/>
        <w:jc w:val="both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Педагогический работник, претендующий на справедливое и объективное расследование нарушения норм профессиональной этики, вправе обратиться в комиссию по урегулированию споров между участниками образовательных отношений.</w:t>
      </w:r>
    </w:p>
    <w:p w:rsidR="009B7C7D" w:rsidRPr="00D4497D" w:rsidRDefault="009B7C7D" w:rsidP="00953C02">
      <w:pPr>
        <w:numPr>
          <w:ilvl w:val="0"/>
          <w:numId w:val="2"/>
        </w:numPr>
        <w:spacing w:after="0" w:line="240" w:lineRule="auto"/>
        <w:ind w:right="107" w:firstLine="727"/>
        <w:jc w:val="both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>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(при наличии такого органа).</w:t>
      </w:r>
    </w:p>
    <w:p w:rsidR="009B7C7D" w:rsidRPr="00D4497D" w:rsidRDefault="009B7C7D" w:rsidP="00953C02">
      <w:pPr>
        <w:numPr>
          <w:ilvl w:val="0"/>
          <w:numId w:val="2"/>
        </w:numPr>
        <w:spacing w:after="0" w:line="240" w:lineRule="auto"/>
        <w:ind w:right="107" w:firstLine="727"/>
        <w:jc w:val="both"/>
        <w:rPr>
          <w:rFonts w:ascii="Times New Roman" w:hAnsi="Times New Roman" w:cs="Times New Roman"/>
          <w:sz w:val="24"/>
          <w:szCs w:val="24"/>
        </w:rPr>
      </w:pPr>
      <w:r w:rsidRPr="00D4497D">
        <w:rPr>
          <w:rFonts w:ascii="Times New Roman" w:hAnsi="Times New Roman" w:cs="Times New Roman"/>
          <w:sz w:val="24"/>
          <w:szCs w:val="24"/>
        </w:rPr>
        <w:t xml:space="preserve">В случае несогласия педагогического работника с решением комиссии по урегулированию споров между участниками образовательных отношений, невыполнения решения комиссии по урегулированию споров между участниками </w:t>
      </w:r>
      <w:r w:rsidRPr="00D449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5" name="Picture 13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8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97D">
        <w:rPr>
          <w:rFonts w:ascii="Times New Roman" w:hAnsi="Times New Roman" w:cs="Times New Roman"/>
          <w:sz w:val="24"/>
          <w:szCs w:val="24"/>
        </w:rPr>
        <w:t>образовательных отношений, несоответствия р</w:t>
      </w:r>
      <w:r w:rsidR="00672267" w:rsidRPr="00D4497D">
        <w:rPr>
          <w:rFonts w:ascii="Times New Roman" w:hAnsi="Times New Roman" w:cs="Times New Roman"/>
          <w:sz w:val="24"/>
          <w:szCs w:val="24"/>
        </w:rPr>
        <w:t xml:space="preserve">ешения комиссии по урегулированию </w:t>
      </w:r>
      <w:r w:rsidRPr="00D4497D">
        <w:rPr>
          <w:rFonts w:ascii="Times New Roman" w:hAnsi="Times New Roman" w:cs="Times New Roman"/>
          <w:sz w:val="24"/>
          <w:szCs w:val="24"/>
        </w:rPr>
        <w:t xml:space="preserve"> споров между участниками образовательных отношений законодательству Российской Федерации или нежелания педагогического работника по каким-либо причинам обращаться в комиссию по урегулированию споров между участниками образовательных отношений он имеет право обратиться в суд.</w:t>
      </w:r>
    </w:p>
    <w:p w:rsidR="009B7C7D" w:rsidRPr="00D4497D" w:rsidRDefault="009B7C7D" w:rsidP="00953C02">
      <w:pPr>
        <w:spacing w:after="0" w:line="240" w:lineRule="auto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A10687" w:rsidRPr="00D4497D" w:rsidRDefault="00A10687" w:rsidP="00953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0687" w:rsidRPr="00D4497D" w:rsidSect="00D4497D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178"/>
    <w:multiLevelType w:val="hybridMultilevel"/>
    <w:tmpl w:val="C7B02406"/>
    <w:lvl w:ilvl="0" w:tplc="5E6E1C68">
      <w:start w:val="5"/>
      <w:numFmt w:val="decimal"/>
      <w:lvlText w:val="%1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C23204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6813BA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8A0164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263C68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E61964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964806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909F4E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162426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4677EE"/>
    <w:multiLevelType w:val="hybridMultilevel"/>
    <w:tmpl w:val="6068EA48"/>
    <w:lvl w:ilvl="0" w:tplc="64A6C0B2">
      <w:start w:val="1"/>
      <w:numFmt w:val="decimal"/>
      <w:lvlText w:val="%1.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B3A17A0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BD088F6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C64DFA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68EEC94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B4E03D0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5B6BA16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DBEE73C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4726E90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7C7D"/>
    <w:rsid w:val="003207C8"/>
    <w:rsid w:val="003D10CF"/>
    <w:rsid w:val="003E6A05"/>
    <w:rsid w:val="00672267"/>
    <w:rsid w:val="006722EF"/>
    <w:rsid w:val="00727833"/>
    <w:rsid w:val="00850AB0"/>
    <w:rsid w:val="00953C02"/>
    <w:rsid w:val="009B147E"/>
    <w:rsid w:val="009B7C7D"/>
    <w:rsid w:val="00A10687"/>
    <w:rsid w:val="00AD57C6"/>
    <w:rsid w:val="00B97E18"/>
    <w:rsid w:val="00D4497D"/>
    <w:rsid w:val="00F418A2"/>
    <w:rsid w:val="00F83FBF"/>
    <w:rsid w:val="00FA55EE"/>
    <w:rsid w:val="00FE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B915"/>
  <w15:docId w15:val="{22EADCF4-3CB7-494A-B120-848E4408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B7C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B7C7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B7C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B7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Школа_167</dc:creator>
  <cp:keywords/>
  <dc:description/>
  <cp:lastModifiedBy>User</cp:lastModifiedBy>
  <cp:revision>16</cp:revision>
  <cp:lastPrinted>2024-04-12T13:40:00Z</cp:lastPrinted>
  <dcterms:created xsi:type="dcterms:W3CDTF">2020-03-13T13:43:00Z</dcterms:created>
  <dcterms:modified xsi:type="dcterms:W3CDTF">2024-04-17T14:15:00Z</dcterms:modified>
</cp:coreProperties>
</file>